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55270" w14:textId="77777777" w:rsidR="00CF1C85" w:rsidRDefault="00CF1C85" w:rsidP="00AA7CEC">
      <w:pPr>
        <w:jc w:val="both"/>
        <w:rPr>
          <w:rFonts w:ascii="Linotype Univers 320 CnLight" w:hAnsi="Linotype Univers 320 CnLight"/>
          <w:b/>
          <w:sz w:val="20"/>
          <w:szCs w:val="20"/>
        </w:rPr>
      </w:pPr>
    </w:p>
    <w:p w14:paraId="3877C788" w14:textId="39E82D79" w:rsidR="00AA7CEC" w:rsidRPr="00423FC2" w:rsidRDefault="00AA7CEC" w:rsidP="00AA7CEC">
      <w:pPr>
        <w:jc w:val="both"/>
        <w:rPr>
          <w:rFonts w:ascii="Linotype Univers 320 CnLight" w:hAnsi="Linotype Univers 320 CnLight"/>
          <w:b/>
          <w:sz w:val="20"/>
          <w:szCs w:val="20"/>
        </w:rPr>
      </w:pPr>
      <w:r w:rsidRPr="00423FC2">
        <w:rPr>
          <w:rFonts w:ascii="Linotype Univers 320 CnLight" w:hAnsi="Linotype Univers 320 CnLight"/>
          <w:b/>
          <w:sz w:val="20"/>
          <w:szCs w:val="20"/>
        </w:rPr>
        <w:t>Statement von Bischof Dr. Ulrich Neymeyr zur Programm-Vorstellung des 103. Deutschen Katholikentags in Erfurt,</w:t>
      </w:r>
      <w:r>
        <w:rPr>
          <w:rFonts w:ascii="Linotype Univers 320 CnLight" w:hAnsi="Linotype Univers 320 CnLight"/>
          <w:b/>
          <w:sz w:val="20"/>
          <w:szCs w:val="20"/>
        </w:rPr>
        <w:t xml:space="preserve">                 </w:t>
      </w:r>
      <w:r w:rsidRPr="00423FC2">
        <w:rPr>
          <w:rFonts w:ascii="Linotype Univers 320 CnLight" w:hAnsi="Linotype Univers 320 CnLight"/>
          <w:b/>
          <w:sz w:val="20"/>
          <w:szCs w:val="20"/>
        </w:rPr>
        <w:t xml:space="preserve"> 6. März 2024. Es gilt das gesprochene Wort!</w:t>
      </w:r>
    </w:p>
    <w:p w14:paraId="662E868B" w14:textId="77777777" w:rsidR="00AA7CEC" w:rsidRPr="00423FC2" w:rsidRDefault="00AA7CEC" w:rsidP="00AA7CEC">
      <w:pPr>
        <w:jc w:val="both"/>
        <w:rPr>
          <w:rFonts w:ascii="Linotype Univers 320 CnLight" w:hAnsi="Linotype Univers 320 CnLight"/>
          <w:b/>
          <w:sz w:val="20"/>
          <w:szCs w:val="20"/>
        </w:rPr>
      </w:pPr>
    </w:p>
    <w:p w14:paraId="21EC700B" w14:textId="77777777" w:rsidR="00AA7CEC" w:rsidRPr="002C6AB9" w:rsidRDefault="00AA7CEC" w:rsidP="00AA7CEC">
      <w:pPr>
        <w:jc w:val="both"/>
        <w:rPr>
          <w:rFonts w:ascii="Linotype Univers 320 CnLight" w:hAnsi="Linotype Univers 320 CnLight"/>
          <w:bCs/>
          <w:sz w:val="32"/>
          <w:szCs w:val="32"/>
        </w:rPr>
      </w:pPr>
      <w:r w:rsidRPr="002C6AB9">
        <w:rPr>
          <w:rFonts w:ascii="Linotype Univers 320 CnLight" w:hAnsi="Linotype Univers 320 CnLight"/>
          <w:bCs/>
          <w:sz w:val="32"/>
          <w:szCs w:val="32"/>
        </w:rPr>
        <w:t xml:space="preserve">Liebe Journalistinnen und Journalisten, </w:t>
      </w:r>
    </w:p>
    <w:p w14:paraId="06931EE8" w14:textId="77777777" w:rsidR="00AA7CEC" w:rsidRPr="002C6AB9" w:rsidRDefault="00AA7CEC" w:rsidP="00AA7CEC">
      <w:pPr>
        <w:jc w:val="both"/>
        <w:rPr>
          <w:rFonts w:ascii="Linotype Univers 320 CnLight" w:hAnsi="Linotype Univers 320 CnLight"/>
          <w:bCs/>
          <w:sz w:val="32"/>
          <w:szCs w:val="32"/>
        </w:rPr>
      </w:pPr>
      <w:r w:rsidRPr="002C6AB9">
        <w:rPr>
          <w:rFonts w:ascii="Linotype Univers 320 CnLight" w:hAnsi="Linotype Univers 320 CnLight"/>
          <w:bCs/>
          <w:sz w:val="32"/>
          <w:szCs w:val="32"/>
        </w:rPr>
        <w:t>auch ich freue mich, dass wir heute so ein lebendiges Interesse an unserer Pressekonferenz zur Vorstellung des Katholikentags-Programms spüren. Und das trotz Bahnstreiks, der in wenigen Stunden beginnen wird. Danke, dass Sie den Weg nach Erfurt trotzdem nicht gescheut haben!</w:t>
      </w:r>
    </w:p>
    <w:p w14:paraId="551553A4" w14:textId="77777777" w:rsidR="00AA7CEC" w:rsidRPr="002C6AB9" w:rsidRDefault="00AA7CEC" w:rsidP="00AA7CEC">
      <w:pPr>
        <w:jc w:val="both"/>
        <w:rPr>
          <w:rFonts w:ascii="Linotype Univers 320 CnLight" w:hAnsi="Linotype Univers 320 CnLight"/>
          <w:sz w:val="32"/>
          <w:szCs w:val="32"/>
        </w:rPr>
      </w:pPr>
      <w:r w:rsidRPr="002C6AB9">
        <w:rPr>
          <w:rFonts w:ascii="Linotype Univers 320 CnLight" w:hAnsi="Linotype Univers 320 CnLight"/>
          <w:sz w:val="32"/>
          <w:szCs w:val="32"/>
        </w:rPr>
        <w:t xml:space="preserve">Ich freue mich sehr, dass der 103. Deutsche Katholikentag in Erfurt stattfindet. Ich bin ein Fan dieser großartigen Begegnungsveranstaltungen und habe seit 1978 in Freiburg im Breisgau an allen Katholikentagen teilgenommen. Ich freue mich, dass wir in gutem Einvernehmen mit der Stadt Erfurt den Katholikentag in unsere Stadt eingeladen haben und diese Einladung angenommen wurde. Das großartige Ambiente der Stadt bietet hervorragende Möglichkeiten zum Austausch und zur Diskussion, zum Gebet und zur Andacht, zur Feier und zur Begegnung. </w:t>
      </w:r>
    </w:p>
    <w:p w14:paraId="2E369E9C" w14:textId="77777777" w:rsidR="00AA7CEC" w:rsidRPr="002C6AB9" w:rsidRDefault="00AA7CEC" w:rsidP="00AA7CEC">
      <w:pPr>
        <w:jc w:val="both"/>
        <w:rPr>
          <w:rFonts w:ascii="Linotype Univers 320 CnLight" w:hAnsi="Linotype Univers 320 CnLight"/>
          <w:sz w:val="32"/>
          <w:szCs w:val="32"/>
        </w:rPr>
      </w:pPr>
      <w:r w:rsidRPr="002C6AB9">
        <w:rPr>
          <w:rFonts w:ascii="Linotype Univers 320 CnLight" w:hAnsi="Linotype Univers 320 CnLight"/>
          <w:sz w:val="32"/>
          <w:szCs w:val="32"/>
        </w:rPr>
        <w:t xml:space="preserve">Der Katholikentag führt Christenmenschen aus verschiedenen Ländern und Teilen Deutschlands zusammen, die natürlich auch unterschiedlicher Meinung in gesellschafts- und kirchenpolitischen Fragen sind. Auch der ökumenische Dialog der verschiedenen christlichen Kirchen sowie der Dialog unter den Religionen hat auf dem Katholikentag einen wichtigen Ort. Innerhalb unserer </w:t>
      </w:r>
      <w:r w:rsidRPr="002C6AB9">
        <w:rPr>
          <w:rFonts w:ascii="Linotype Univers 320 CnLight" w:hAnsi="Linotype Univers 320 CnLight"/>
          <w:sz w:val="32"/>
          <w:szCs w:val="32"/>
        </w:rPr>
        <w:lastRenderedPageBreak/>
        <w:t xml:space="preserve">katholischen Kirche können diese Tage einen wichtigen Beitrag zum Synodalen Weg leisten. </w:t>
      </w:r>
    </w:p>
    <w:p w14:paraId="006F8CF5" w14:textId="77777777" w:rsidR="00AA7CEC" w:rsidRPr="002C6AB9" w:rsidRDefault="00AA7CEC" w:rsidP="00AA7CEC">
      <w:pPr>
        <w:jc w:val="both"/>
        <w:rPr>
          <w:rFonts w:ascii="Linotype Univers 320 CnLight" w:hAnsi="Linotype Univers 320 CnLight"/>
          <w:sz w:val="32"/>
          <w:szCs w:val="32"/>
        </w:rPr>
      </w:pPr>
      <w:r w:rsidRPr="002C6AB9">
        <w:rPr>
          <w:rFonts w:ascii="Linotype Univers 320 CnLight" w:hAnsi="Linotype Univers 320 CnLight"/>
          <w:sz w:val="32"/>
          <w:szCs w:val="32"/>
        </w:rPr>
        <w:t xml:space="preserve">In unserer Stadt Erfurt bilden wir Christen eine Minderheit. Deswegen ist es uns wichtig, hier den Dialog mit allen Menschen zu suchen. Wir tun es aus einer Haltung der Offenheit heraus. Aber wir sagen auch: Christsein hat nichts mit Beliebigkeit zu tun. Wir stehen ein für die Menschenwürde aller, für Solidarität mit Benachteiligten, für die Bewahrung unserer Umwelt, für die Suche nach Frieden.    </w:t>
      </w:r>
    </w:p>
    <w:p w14:paraId="527F5504" w14:textId="77777777" w:rsidR="00AA7CEC" w:rsidRPr="002C6AB9" w:rsidRDefault="00AA7CEC" w:rsidP="00AA7CEC">
      <w:pPr>
        <w:jc w:val="both"/>
        <w:rPr>
          <w:rFonts w:ascii="Linotype Univers 320 CnLight" w:hAnsi="Linotype Univers 320 CnLight"/>
          <w:sz w:val="32"/>
          <w:szCs w:val="32"/>
        </w:rPr>
      </w:pPr>
      <w:r w:rsidRPr="002C6AB9">
        <w:rPr>
          <w:rFonts w:ascii="Linotype Univers 320 CnLight" w:hAnsi="Linotype Univers 320 CnLight"/>
          <w:sz w:val="32"/>
          <w:szCs w:val="32"/>
        </w:rPr>
        <w:t xml:space="preserve">Die Verantwortlichen beider großen Kirchen in unserem Land haben in jüngster Zeit ihre Sorge um den Fortbestand der Demokratie zum Ausdruck gebracht. Auch dies wird natürlich auf dem Katholikentag diskutiert werden. </w:t>
      </w:r>
    </w:p>
    <w:p w14:paraId="79ED5544" w14:textId="77777777" w:rsidR="00AA7CEC" w:rsidRPr="002C6AB9" w:rsidRDefault="00AA7CEC" w:rsidP="00AA7CEC">
      <w:pPr>
        <w:jc w:val="both"/>
        <w:rPr>
          <w:rFonts w:ascii="Linotype Univers 320 CnLight" w:hAnsi="Linotype Univers 320 CnLight"/>
          <w:sz w:val="32"/>
          <w:szCs w:val="32"/>
        </w:rPr>
      </w:pPr>
      <w:r w:rsidRPr="002C6AB9">
        <w:rPr>
          <w:rFonts w:ascii="Linotype Univers 320 CnLight" w:hAnsi="Linotype Univers 320 CnLight"/>
          <w:bCs/>
          <w:sz w:val="32"/>
          <w:szCs w:val="32"/>
        </w:rPr>
        <w:t>Diese P</w:t>
      </w:r>
      <w:r w:rsidRPr="002C6AB9">
        <w:rPr>
          <w:rFonts w:ascii="Linotype Univers 320 CnLight" w:hAnsi="Linotype Univers 320 CnLight"/>
          <w:sz w:val="32"/>
          <w:szCs w:val="32"/>
        </w:rPr>
        <w:t xml:space="preserve">ressekonferenz zur Vorstellung des Programms des Katholikentags findet im Evangelischen Augustinerkloster in Erfurt statt. Viele Veranstaltungen des Katholikentags werden in Räumen der evangelischen Kirche stattfinden. Die evangelischen Mitchristen unterstützen den Katholikentag sehr tatkräftig. Dafür bin ich überaus dankbar. In diesem Kloster ist Martin Luther Mönch geworden, im Erfurter Mariendom wurde er zum Priester geweiht. Hier in Erfurt hat er die „Via </w:t>
      </w:r>
      <w:proofErr w:type="spellStart"/>
      <w:r w:rsidRPr="002C6AB9">
        <w:rPr>
          <w:rFonts w:ascii="Linotype Univers 320 CnLight" w:hAnsi="Linotype Univers 320 CnLight"/>
          <w:sz w:val="32"/>
          <w:szCs w:val="32"/>
        </w:rPr>
        <w:t>moderna</w:t>
      </w:r>
      <w:proofErr w:type="spellEnd"/>
      <w:r w:rsidRPr="002C6AB9">
        <w:rPr>
          <w:rFonts w:ascii="Linotype Univers 320 CnLight" w:hAnsi="Linotype Univers 320 CnLight"/>
          <w:sz w:val="32"/>
          <w:szCs w:val="32"/>
        </w:rPr>
        <w:t xml:space="preserve">“ kennengelernt, das Ringen um den </w:t>
      </w:r>
      <w:proofErr w:type="spellStart"/>
      <w:r w:rsidRPr="002C6AB9">
        <w:rPr>
          <w:rFonts w:ascii="Linotype Univers 320 CnLight" w:hAnsi="Linotype Univers 320 CnLight"/>
          <w:sz w:val="32"/>
          <w:szCs w:val="32"/>
        </w:rPr>
        <w:t>evangeliumsgemäßen</w:t>
      </w:r>
      <w:proofErr w:type="spellEnd"/>
      <w:r w:rsidRPr="002C6AB9">
        <w:rPr>
          <w:rFonts w:ascii="Linotype Univers 320 CnLight" w:hAnsi="Linotype Univers 320 CnLight"/>
          <w:sz w:val="32"/>
          <w:szCs w:val="32"/>
        </w:rPr>
        <w:t xml:space="preserve"> Weg der Kirche, das uns bis heute mit unseren evangelischen Glaubensgeschwistern verbindet. Dieser Katholikentag wird ein starkes Zeichen der Verbindung der Konfessionen setzen und auch den interreligiösen Dialog fördern.</w:t>
      </w:r>
    </w:p>
    <w:p w14:paraId="20ECFCB4" w14:textId="77777777" w:rsidR="00AA7CEC" w:rsidRPr="002C6AB9" w:rsidRDefault="00AA7CEC" w:rsidP="00AA7CEC">
      <w:pPr>
        <w:jc w:val="both"/>
        <w:rPr>
          <w:rFonts w:ascii="Linotype Univers 320 CnLight" w:hAnsi="Linotype Univers 320 CnLight"/>
          <w:sz w:val="32"/>
          <w:szCs w:val="32"/>
        </w:rPr>
      </w:pPr>
      <w:r w:rsidRPr="002C6AB9">
        <w:rPr>
          <w:rFonts w:ascii="Linotype Univers 320 CnLight" w:hAnsi="Linotype Univers 320 CnLight"/>
          <w:sz w:val="32"/>
          <w:szCs w:val="32"/>
        </w:rPr>
        <w:t xml:space="preserve">Gemäß unserem biblischen Leitwort „Zukunft hat der Mensch des Friedens“ hat das Bistum Erfurt 100 Tage vor dem Katholikentag, </w:t>
      </w:r>
      <w:r w:rsidRPr="002C6AB9">
        <w:rPr>
          <w:rFonts w:ascii="Linotype Univers 320 CnLight" w:hAnsi="Linotype Univers 320 CnLight"/>
          <w:sz w:val="32"/>
          <w:szCs w:val="32"/>
        </w:rPr>
        <w:lastRenderedPageBreak/>
        <w:t xml:space="preserve">also Mitte Februar, begonnen, Friedensworte zu sammeln. Man kann sie auf der Website des Bistums eintragen, sie werden online veröffentlicht.  </w:t>
      </w:r>
      <w:r w:rsidRPr="00A4330B">
        <w:rPr>
          <w:rFonts w:ascii="Linotype Univers 320 CnLight" w:hAnsi="Linotype Univers 320 CnLight"/>
          <w:sz w:val="32"/>
          <w:szCs w:val="32"/>
          <w:shd w:val="clear" w:color="auto" w:fill="FFFFFF"/>
        </w:rPr>
        <w:t>Auf dem Katholikentag kann eine Auswahl dieser Worte in einer Präsentation am Erfurter Anger wiederentdeckt werden.</w:t>
      </w:r>
      <w:r w:rsidRPr="00A4330B">
        <w:rPr>
          <w:rFonts w:ascii="Linotype Univers 320 CnLight" w:hAnsi="Linotype Univers 320 CnLight"/>
          <w:sz w:val="32"/>
          <w:szCs w:val="32"/>
        </w:rPr>
        <w:t xml:space="preserve"> </w:t>
      </w:r>
      <w:r w:rsidRPr="002C6AB9">
        <w:rPr>
          <w:rFonts w:ascii="Linotype Univers 320 CnLight" w:hAnsi="Linotype Univers 320 CnLight"/>
          <w:sz w:val="32"/>
          <w:szCs w:val="32"/>
        </w:rPr>
        <w:t xml:space="preserve">Das Bistum trägt nicht nur mit diesem Engagement zum Katholikentag bei, sondern mit profilierten Programmbeiträgen. Auch zum „Abend der Begegnung“ am Mittwoch, 29. Mai, laden wir ein. Ich hoffe auf gutes Wetter, so dass Erfurts Kirchen und kirchliche Häuser, aber auch Erfurts Straßen belebt sein werden und viele lebendige Begegnungen möglich sind.  </w:t>
      </w:r>
    </w:p>
    <w:p w14:paraId="3EA7478D" w14:textId="77777777" w:rsidR="00AA7CEC" w:rsidRPr="002C6AB9" w:rsidRDefault="00AA7CEC" w:rsidP="00AA7CEC">
      <w:pPr>
        <w:jc w:val="both"/>
        <w:rPr>
          <w:rFonts w:ascii="Linotype Univers 320 CnLight" w:hAnsi="Linotype Univers 320 CnLight"/>
          <w:sz w:val="32"/>
          <w:szCs w:val="32"/>
        </w:rPr>
      </w:pPr>
      <w:r w:rsidRPr="002C6AB9">
        <w:rPr>
          <w:rFonts w:ascii="Linotype Univers 320 CnLight" w:hAnsi="Linotype Univers 320 CnLight"/>
          <w:sz w:val="32"/>
          <w:szCs w:val="32"/>
        </w:rPr>
        <w:t xml:space="preserve">Ich freue mich sehr auf die Tage vom 29. Mai bis zum 2. Juni! </w:t>
      </w:r>
    </w:p>
    <w:p w14:paraId="3270D4F9" w14:textId="77777777" w:rsidR="00AA7CEC" w:rsidRPr="002C6AB9" w:rsidRDefault="00AA7CEC" w:rsidP="00AA7CEC">
      <w:pPr>
        <w:jc w:val="both"/>
        <w:rPr>
          <w:rFonts w:ascii="Linotype Univers 320 CnLight" w:hAnsi="Linotype Univers 320 CnLight"/>
          <w:sz w:val="32"/>
          <w:szCs w:val="32"/>
        </w:rPr>
      </w:pPr>
    </w:p>
    <w:p w14:paraId="2DA72BC0" w14:textId="77777777" w:rsidR="00AA7CEC" w:rsidRPr="002C6AB9" w:rsidRDefault="00AA7CEC" w:rsidP="00AA7CEC">
      <w:pPr>
        <w:jc w:val="both"/>
        <w:rPr>
          <w:rFonts w:ascii="Linotype Univers 320 CnLight" w:hAnsi="Linotype Univers 320 CnLight"/>
          <w:sz w:val="32"/>
          <w:szCs w:val="32"/>
        </w:rPr>
      </w:pPr>
    </w:p>
    <w:p w14:paraId="42FB256C" w14:textId="77777777" w:rsidR="00684F7A" w:rsidRPr="00684F7A" w:rsidRDefault="00684F7A" w:rsidP="00FC63F0">
      <w:pPr>
        <w:rPr>
          <w:szCs w:val="24"/>
        </w:rPr>
      </w:pPr>
    </w:p>
    <w:sectPr w:rsidR="00684F7A" w:rsidRPr="00684F7A" w:rsidSect="00AA7CEC">
      <w:headerReference w:type="default" r:id="rId10"/>
      <w:headerReference w:type="first" r:id="rId11"/>
      <w:footerReference w:type="first" r:id="rId12"/>
      <w:type w:val="continuous"/>
      <w:pgSz w:w="11906" w:h="16838" w:code="9"/>
      <w:pgMar w:top="2127" w:right="2750" w:bottom="2269" w:left="1423" w:header="0" w:footer="34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BC279" w14:textId="77777777" w:rsidR="00AA7CEC" w:rsidRDefault="00AA7CEC">
      <w:r>
        <w:separator/>
      </w:r>
    </w:p>
  </w:endnote>
  <w:endnote w:type="continuationSeparator" w:id="0">
    <w:p w14:paraId="09095E0F" w14:textId="77777777" w:rsidR="00AA7CEC" w:rsidRDefault="00AA7CEC">
      <w:r>
        <w:continuationSeparator/>
      </w:r>
    </w:p>
  </w:endnote>
  <w:endnote w:type="continuationNotice" w:id="1">
    <w:p w14:paraId="4E9B3321" w14:textId="77777777" w:rsidR="00AA7CEC" w:rsidRDefault="00AA7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Ultra Bold">
    <w:panose1 w:val="020B0A02020104020203"/>
    <w:charset w:val="00"/>
    <w:family w:val="swiss"/>
    <w:pitch w:val="variable"/>
    <w:sig w:usb0="00000007" w:usb1="00000000" w:usb2="00000000" w:usb3="00000000" w:csb0="00000003" w:csb1="00000000"/>
  </w:font>
  <w:font w:name="Gill Sans Condensed">
    <w:altName w:val="Malgun Gothic"/>
    <w:charset w:val="00"/>
    <w:family w:val="swiss"/>
    <w:pitch w:val="variable"/>
    <w:sig w:usb0="00000003" w:usb1="00000000" w:usb2="00000000" w:usb3="00000000" w:csb0="00000001" w:csb1="00000000"/>
  </w:font>
  <w:font w:name="Linotype Univers 330 Light">
    <w:altName w:val="Calibri"/>
    <w:panose1 w:val="020B0403030202020203"/>
    <w:charset w:val="00"/>
    <w:family w:val="swiss"/>
    <w:pitch w:val="variable"/>
    <w:sig w:usb0="800000AF" w:usb1="5000204A" w:usb2="00000000" w:usb3="00000000" w:csb0="0000009B" w:csb1="00000000"/>
  </w:font>
  <w:font w:name="M BC Gill Sans Bold Condense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inotype Univers 320 CnLight">
    <w:panose1 w:val="020B0406030202020203"/>
    <w:charset w:val="00"/>
    <w:family w:val="swiss"/>
    <w:pitch w:val="variable"/>
    <w:sig w:usb0="800000AF" w:usb1="5000204A" w:usb2="00000000" w:usb3="00000000" w:csb0="0000009B" w:csb1="00000000"/>
  </w:font>
  <w:font w:name="LTUnivers 320 CondLight">
    <w:altName w:val="Calibri"/>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8EBE6" w14:textId="77777777" w:rsidR="0043415F" w:rsidRPr="007E3034" w:rsidRDefault="0043415F" w:rsidP="007E3034">
    <w:pPr>
      <w:pStyle w:val="Fuzeile"/>
      <w:tabs>
        <w:tab w:val="left" w:pos="4960"/>
      </w:tabs>
      <w:rPr>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CA57F" w14:textId="77777777" w:rsidR="00AA7CEC" w:rsidRDefault="00AA7CEC">
      <w:r>
        <w:separator/>
      </w:r>
    </w:p>
  </w:footnote>
  <w:footnote w:type="continuationSeparator" w:id="0">
    <w:p w14:paraId="62D8D7FB" w14:textId="77777777" w:rsidR="00AA7CEC" w:rsidRDefault="00AA7CEC">
      <w:r>
        <w:continuationSeparator/>
      </w:r>
    </w:p>
  </w:footnote>
  <w:footnote w:type="continuationNotice" w:id="1">
    <w:p w14:paraId="15DAC3EC" w14:textId="77777777" w:rsidR="00AA7CEC" w:rsidRDefault="00AA7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869FF" w14:textId="77777777" w:rsidR="0043415F" w:rsidRPr="007E3034" w:rsidRDefault="0043415F" w:rsidP="007E3034">
    <w:pPr>
      <w:pStyle w:val="Fuzeile"/>
      <w:spacing w:before="1080" w:line="197" w:lineRule="exact"/>
      <w:rPr>
        <w:rFonts w:ascii="LTUnivers 320 CondLight" w:hAnsi="LTUnivers 320 CondLight" w:cs="Arial"/>
        <w:szCs w:val="16"/>
      </w:rPr>
    </w:pPr>
    <w:r w:rsidRPr="00144C83">
      <w:rPr>
        <w:rFonts w:ascii="LTUnivers 320 CondLight" w:hAnsi="LTUnivers 320 CondLight" w:cs="Arial"/>
        <w:szCs w:val="16"/>
      </w:rPr>
      <w:t xml:space="preserve">Seite </w:t>
    </w:r>
    <w:r w:rsidR="004342DA" w:rsidRPr="00144C83">
      <w:rPr>
        <w:rFonts w:ascii="LTUnivers 320 CondLight" w:hAnsi="LTUnivers 320 CondLight" w:cs="Arial"/>
        <w:szCs w:val="16"/>
      </w:rPr>
      <w:fldChar w:fldCharType="begin"/>
    </w:r>
    <w:r w:rsidRPr="00144C83">
      <w:rPr>
        <w:rFonts w:ascii="LTUnivers 320 CondLight" w:hAnsi="LTUnivers 320 CondLight" w:cs="Arial"/>
        <w:szCs w:val="16"/>
      </w:rPr>
      <w:instrText xml:space="preserve"> </w:instrText>
    </w:r>
    <w:r>
      <w:rPr>
        <w:rFonts w:ascii="LTUnivers 320 CondLight" w:hAnsi="LTUnivers 320 CondLight" w:cs="Arial"/>
        <w:szCs w:val="16"/>
      </w:rPr>
      <w:instrText>PAGE</w:instrText>
    </w:r>
    <w:r w:rsidRPr="00144C83">
      <w:rPr>
        <w:rFonts w:ascii="LTUnivers 320 CondLight" w:hAnsi="LTUnivers 320 CondLight" w:cs="Arial"/>
        <w:szCs w:val="16"/>
      </w:rPr>
      <w:instrText xml:space="preserve"> </w:instrText>
    </w:r>
    <w:r w:rsidR="004342DA" w:rsidRPr="00144C83">
      <w:rPr>
        <w:rFonts w:ascii="LTUnivers 320 CondLight" w:hAnsi="LTUnivers 320 CondLight" w:cs="Arial"/>
        <w:szCs w:val="16"/>
      </w:rPr>
      <w:fldChar w:fldCharType="separate"/>
    </w:r>
    <w:r w:rsidR="008267F1">
      <w:rPr>
        <w:rFonts w:ascii="LTUnivers 320 CondLight" w:hAnsi="LTUnivers 320 CondLight" w:cs="Arial"/>
        <w:noProof/>
        <w:szCs w:val="16"/>
      </w:rPr>
      <w:t>2</w:t>
    </w:r>
    <w:r w:rsidR="004342DA" w:rsidRPr="00144C83">
      <w:rPr>
        <w:rFonts w:ascii="LTUnivers 320 CondLight" w:hAnsi="LTUnivers 320 CondLight" w:cs="Arial"/>
        <w:szCs w:val="16"/>
      </w:rPr>
      <w:fldChar w:fldCharType="end"/>
    </w:r>
    <w:r w:rsidRPr="00144C83">
      <w:rPr>
        <w:rFonts w:ascii="LTUnivers 320 CondLight" w:hAnsi="LTUnivers 320 CondLight" w:cs="Arial"/>
        <w:szCs w:val="16"/>
      </w:rPr>
      <w:t xml:space="preserve"> | </w:t>
    </w:r>
    <w:r w:rsidR="004342DA" w:rsidRPr="00144C83">
      <w:rPr>
        <w:rFonts w:ascii="LTUnivers 320 CondLight" w:hAnsi="LTUnivers 320 CondLight" w:cs="Arial"/>
        <w:szCs w:val="16"/>
      </w:rPr>
      <w:fldChar w:fldCharType="begin"/>
    </w:r>
    <w:r w:rsidRPr="00144C83">
      <w:rPr>
        <w:rFonts w:ascii="LTUnivers 320 CondLight" w:hAnsi="LTUnivers 320 CondLight" w:cs="Arial"/>
        <w:szCs w:val="16"/>
      </w:rPr>
      <w:instrText xml:space="preserve"> </w:instrText>
    </w:r>
    <w:r>
      <w:rPr>
        <w:rFonts w:ascii="LTUnivers 320 CondLight" w:hAnsi="LTUnivers 320 CondLight" w:cs="Arial"/>
        <w:szCs w:val="16"/>
      </w:rPr>
      <w:instrText>NUMPAGES</w:instrText>
    </w:r>
    <w:r w:rsidRPr="00144C83">
      <w:rPr>
        <w:rFonts w:ascii="LTUnivers 320 CondLight" w:hAnsi="LTUnivers 320 CondLight" w:cs="Arial"/>
        <w:szCs w:val="16"/>
      </w:rPr>
      <w:instrText xml:space="preserve"> </w:instrText>
    </w:r>
    <w:r w:rsidR="004342DA" w:rsidRPr="00144C83">
      <w:rPr>
        <w:rFonts w:ascii="LTUnivers 320 CondLight" w:hAnsi="LTUnivers 320 CondLight" w:cs="Arial"/>
        <w:szCs w:val="16"/>
      </w:rPr>
      <w:fldChar w:fldCharType="separate"/>
    </w:r>
    <w:r w:rsidR="008267F1">
      <w:rPr>
        <w:rFonts w:ascii="LTUnivers 320 CondLight" w:hAnsi="LTUnivers 320 CondLight" w:cs="Arial"/>
        <w:noProof/>
        <w:szCs w:val="16"/>
      </w:rPr>
      <w:t>2</w:t>
    </w:r>
    <w:r w:rsidR="004342DA" w:rsidRPr="00144C83">
      <w:rPr>
        <w:rFonts w:ascii="LTUnivers 320 CondLight" w:hAnsi="LTUnivers 320 CondLight" w:cs="Arial"/>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2EB37" w14:textId="77777777" w:rsidR="0043415F" w:rsidRPr="007E3034" w:rsidRDefault="00684F7A" w:rsidP="007E3034">
    <w:pPr>
      <w:pStyle w:val="Kopfzeile"/>
      <w:tabs>
        <w:tab w:val="clear" w:pos="4536"/>
        <w:tab w:val="clear" w:pos="9072"/>
        <w:tab w:val="left" w:pos="6663"/>
        <w:tab w:val="left" w:pos="8222"/>
      </w:tabs>
      <w:rPr>
        <w:rFonts w:cs="Arial"/>
        <w:szCs w:val="22"/>
      </w:rPr>
    </w:pPr>
    <w:r w:rsidRPr="007E3034">
      <w:rPr>
        <w:noProof/>
        <w:szCs w:val="22"/>
      </w:rPr>
      <w:drawing>
        <wp:anchor distT="0" distB="0" distL="114300" distR="114300" simplePos="0" relativeHeight="251659265" behindDoc="0" locked="0" layoutInCell="1" allowOverlap="1" wp14:anchorId="68405D37" wp14:editId="0844E41F">
          <wp:simplePos x="0" y="0"/>
          <wp:positionH relativeFrom="column">
            <wp:posOffset>2944339</wp:posOffset>
          </wp:positionH>
          <wp:positionV relativeFrom="paragraph">
            <wp:posOffset>236987</wp:posOffset>
          </wp:positionV>
          <wp:extent cx="3276532" cy="1080654"/>
          <wp:effectExtent l="0" t="0" r="635" b="5715"/>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532" cy="108065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EC"/>
    <w:rsid w:val="0000589E"/>
    <w:rsid w:val="00011809"/>
    <w:rsid w:val="000160FD"/>
    <w:rsid w:val="00027430"/>
    <w:rsid w:val="00027E9D"/>
    <w:rsid w:val="00030EF5"/>
    <w:rsid w:val="00043BA4"/>
    <w:rsid w:val="000460D8"/>
    <w:rsid w:val="0004618C"/>
    <w:rsid w:val="00085156"/>
    <w:rsid w:val="000966E6"/>
    <w:rsid w:val="000B5A12"/>
    <w:rsid w:val="000C1C0B"/>
    <w:rsid w:val="000E137A"/>
    <w:rsid w:val="0013133B"/>
    <w:rsid w:val="0015263F"/>
    <w:rsid w:val="00156400"/>
    <w:rsid w:val="00186476"/>
    <w:rsid w:val="001957CD"/>
    <w:rsid w:val="00197195"/>
    <w:rsid w:val="001A75A9"/>
    <w:rsid w:val="001D7FF1"/>
    <w:rsid w:val="001F0040"/>
    <w:rsid w:val="00211729"/>
    <w:rsid w:val="0021755B"/>
    <w:rsid w:val="00227A13"/>
    <w:rsid w:val="00232B6F"/>
    <w:rsid w:val="00252AF1"/>
    <w:rsid w:val="002574DE"/>
    <w:rsid w:val="00283FDE"/>
    <w:rsid w:val="00287D31"/>
    <w:rsid w:val="00291A7D"/>
    <w:rsid w:val="00297516"/>
    <w:rsid w:val="002B0DBA"/>
    <w:rsid w:val="002B477B"/>
    <w:rsid w:val="002B7991"/>
    <w:rsid w:val="002C7554"/>
    <w:rsid w:val="002E7588"/>
    <w:rsid w:val="002F0814"/>
    <w:rsid w:val="002F20BF"/>
    <w:rsid w:val="002F6B7C"/>
    <w:rsid w:val="00322D7E"/>
    <w:rsid w:val="00332D99"/>
    <w:rsid w:val="00364A5A"/>
    <w:rsid w:val="00370E05"/>
    <w:rsid w:val="00394DF8"/>
    <w:rsid w:val="003C208C"/>
    <w:rsid w:val="003D07EB"/>
    <w:rsid w:val="003D51C1"/>
    <w:rsid w:val="0043415F"/>
    <w:rsid w:val="004342DA"/>
    <w:rsid w:val="00450DA2"/>
    <w:rsid w:val="00453F70"/>
    <w:rsid w:val="00463B3A"/>
    <w:rsid w:val="004B3EA3"/>
    <w:rsid w:val="004D24E8"/>
    <w:rsid w:val="004D3578"/>
    <w:rsid w:val="00536D9A"/>
    <w:rsid w:val="00547C5C"/>
    <w:rsid w:val="00563631"/>
    <w:rsid w:val="005C48FE"/>
    <w:rsid w:val="005F03B7"/>
    <w:rsid w:val="006100D6"/>
    <w:rsid w:val="0061318C"/>
    <w:rsid w:val="00621AE4"/>
    <w:rsid w:val="0063049E"/>
    <w:rsid w:val="0063295D"/>
    <w:rsid w:val="00684F7A"/>
    <w:rsid w:val="006A4862"/>
    <w:rsid w:val="006A53B6"/>
    <w:rsid w:val="006C3A74"/>
    <w:rsid w:val="006D7E33"/>
    <w:rsid w:val="006E38CD"/>
    <w:rsid w:val="006E3A3D"/>
    <w:rsid w:val="006E5132"/>
    <w:rsid w:val="006E5225"/>
    <w:rsid w:val="006F5513"/>
    <w:rsid w:val="00700D52"/>
    <w:rsid w:val="00707CCF"/>
    <w:rsid w:val="0071653D"/>
    <w:rsid w:val="00741D8D"/>
    <w:rsid w:val="00773003"/>
    <w:rsid w:val="00774E7E"/>
    <w:rsid w:val="007A694C"/>
    <w:rsid w:val="007D1E67"/>
    <w:rsid w:val="007E3034"/>
    <w:rsid w:val="007E342B"/>
    <w:rsid w:val="00802EE6"/>
    <w:rsid w:val="00817749"/>
    <w:rsid w:val="008267F1"/>
    <w:rsid w:val="00826880"/>
    <w:rsid w:val="0083512E"/>
    <w:rsid w:val="00854CD6"/>
    <w:rsid w:val="008C3CBB"/>
    <w:rsid w:val="008D14D3"/>
    <w:rsid w:val="00902D1D"/>
    <w:rsid w:val="009072A1"/>
    <w:rsid w:val="0092194F"/>
    <w:rsid w:val="00947908"/>
    <w:rsid w:val="0095506D"/>
    <w:rsid w:val="00977F9B"/>
    <w:rsid w:val="009B0C8D"/>
    <w:rsid w:val="009B7E25"/>
    <w:rsid w:val="009C0F38"/>
    <w:rsid w:val="009C3D9C"/>
    <w:rsid w:val="009C759B"/>
    <w:rsid w:val="009E0A92"/>
    <w:rsid w:val="009F288C"/>
    <w:rsid w:val="00A05315"/>
    <w:rsid w:val="00A15207"/>
    <w:rsid w:val="00A22E58"/>
    <w:rsid w:val="00A253C3"/>
    <w:rsid w:val="00A3129D"/>
    <w:rsid w:val="00A42E43"/>
    <w:rsid w:val="00A63FEC"/>
    <w:rsid w:val="00A808E4"/>
    <w:rsid w:val="00A81D28"/>
    <w:rsid w:val="00A832A1"/>
    <w:rsid w:val="00A85A02"/>
    <w:rsid w:val="00A85E55"/>
    <w:rsid w:val="00AA1F3A"/>
    <w:rsid w:val="00AA7CEC"/>
    <w:rsid w:val="00AB4CE2"/>
    <w:rsid w:val="00AE110B"/>
    <w:rsid w:val="00AE4F90"/>
    <w:rsid w:val="00B020DB"/>
    <w:rsid w:val="00B161BE"/>
    <w:rsid w:val="00B163A6"/>
    <w:rsid w:val="00B54506"/>
    <w:rsid w:val="00B57E12"/>
    <w:rsid w:val="00B74DB8"/>
    <w:rsid w:val="00BA7E3C"/>
    <w:rsid w:val="00BB5C3D"/>
    <w:rsid w:val="00BD2076"/>
    <w:rsid w:val="00BF13C7"/>
    <w:rsid w:val="00BF5E7C"/>
    <w:rsid w:val="00C0407A"/>
    <w:rsid w:val="00C13584"/>
    <w:rsid w:val="00C13BF8"/>
    <w:rsid w:val="00C37EBB"/>
    <w:rsid w:val="00C67CF5"/>
    <w:rsid w:val="00C76F23"/>
    <w:rsid w:val="00C91408"/>
    <w:rsid w:val="00C96222"/>
    <w:rsid w:val="00CD3940"/>
    <w:rsid w:val="00CD5252"/>
    <w:rsid w:val="00CF1C85"/>
    <w:rsid w:val="00CF6517"/>
    <w:rsid w:val="00CF67A7"/>
    <w:rsid w:val="00D50E28"/>
    <w:rsid w:val="00D73687"/>
    <w:rsid w:val="00D8449F"/>
    <w:rsid w:val="00D849A3"/>
    <w:rsid w:val="00D90689"/>
    <w:rsid w:val="00DA4B38"/>
    <w:rsid w:val="00DE110C"/>
    <w:rsid w:val="00E01B35"/>
    <w:rsid w:val="00E1167E"/>
    <w:rsid w:val="00E1611B"/>
    <w:rsid w:val="00E44657"/>
    <w:rsid w:val="00E447EF"/>
    <w:rsid w:val="00E55814"/>
    <w:rsid w:val="00E64BDE"/>
    <w:rsid w:val="00EB191B"/>
    <w:rsid w:val="00EB6DDC"/>
    <w:rsid w:val="00EE6025"/>
    <w:rsid w:val="00EF10E6"/>
    <w:rsid w:val="00F0346B"/>
    <w:rsid w:val="00F34244"/>
    <w:rsid w:val="00F4467C"/>
    <w:rsid w:val="00F603A1"/>
    <w:rsid w:val="00F65382"/>
    <w:rsid w:val="00F93724"/>
    <w:rsid w:val="00FA5BF2"/>
    <w:rsid w:val="00FB785C"/>
    <w:rsid w:val="00FC63F0"/>
    <w:rsid w:val="00FF3866"/>
    <w:rsid w:val="00FF7674"/>
    <w:rsid w:val="3EE54B9B"/>
    <w:rsid w:val="68CF5941"/>
    <w:rsid w:val="73EE6605"/>
    <w:rsid w:val="7CAA9284"/>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AC4EF1"/>
  <w15:docId w15:val="{C9B81F9C-A212-4CE4-BD9F-89CEA9122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7CEC"/>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rsid w:val="00E64BDE"/>
    <w:pPr>
      <w:keepNext/>
      <w:spacing w:after="0" w:line="240" w:lineRule="auto"/>
      <w:ind w:right="-5929"/>
      <w:outlineLvl w:val="0"/>
    </w:pPr>
    <w:rPr>
      <w:rFonts w:ascii="Gill Sans Ultra Bold" w:eastAsia="Times" w:hAnsi="Gill Sans Ultra Bold" w:cs="Times New Roman"/>
      <w:sz w:val="40"/>
      <w:szCs w:val="20"/>
      <w:lang w:eastAsia="de-DE"/>
    </w:rPr>
  </w:style>
  <w:style w:type="paragraph" w:styleId="berschrift2">
    <w:name w:val="heading 2"/>
    <w:basedOn w:val="Standard"/>
    <w:next w:val="Standard"/>
    <w:qFormat/>
    <w:rsid w:val="00E64BDE"/>
    <w:pPr>
      <w:keepNext/>
      <w:spacing w:after="0" w:line="240" w:lineRule="auto"/>
      <w:outlineLvl w:val="1"/>
    </w:pPr>
    <w:rPr>
      <w:rFonts w:ascii="Gill Sans Condensed" w:eastAsia="Times" w:hAnsi="Gill Sans Condensed" w:cs="Times New Roman"/>
      <w:b/>
      <w:spacing w:val="4"/>
      <w:sz w:val="3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E64BDE"/>
    <w:pPr>
      <w:spacing w:after="0" w:line="240" w:lineRule="auto"/>
      <w:ind w:right="1275"/>
    </w:pPr>
    <w:rPr>
      <w:rFonts w:ascii="Linotype Univers 330 Light" w:eastAsia="Times" w:hAnsi="Linotype Univers 330 Light" w:cs="Times New Roman"/>
      <w:szCs w:val="20"/>
      <w:lang w:eastAsia="de-DE"/>
    </w:rPr>
  </w:style>
  <w:style w:type="character" w:styleId="Hyperlink">
    <w:name w:val="Hyperlink"/>
    <w:basedOn w:val="Absatz-Standardschriftart"/>
    <w:rsid w:val="00E64BDE"/>
    <w:rPr>
      <w:color w:val="0000FF"/>
      <w:u w:val="single"/>
    </w:rPr>
  </w:style>
  <w:style w:type="paragraph" w:customStyle="1" w:styleId="FaxKTkopf">
    <w:name w:val="FaxKTkopf"/>
    <w:basedOn w:val="Standard"/>
    <w:rsid w:val="00E64BDE"/>
    <w:pPr>
      <w:spacing w:after="0" w:line="240" w:lineRule="auto"/>
      <w:jc w:val="right"/>
    </w:pPr>
    <w:rPr>
      <w:rFonts w:ascii="M BC Gill Sans Bold Condensed" w:eastAsia="Times" w:hAnsi="M BC Gill Sans Bold Condensed" w:cs="Times New Roman"/>
      <w:spacing w:val="4"/>
      <w:sz w:val="16"/>
      <w:szCs w:val="20"/>
      <w:lang w:eastAsia="de-DE"/>
    </w:rPr>
  </w:style>
  <w:style w:type="character" w:styleId="BesuchterLink">
    <w:name w:val="FollowedHyperlink"/>
    <w:basedOn w:val="Absatz-Standardschriftart"/>
    <w:rsid w:val="00E64BDE"/>
    <w:rPr>
      <w:color w:val="800080"/>
      <w:u w:val="single"/>
    </w:rPr>
  </w:style>
  <w:style w:type="paragraph" w:styleId="Kopfzeile">
    <w:name w:val="header"/>
    <w:basedOn w:val="Standard"/>
    <w:rsid w:val="00E64BDE"/>
    <w:pPr>
      <w:tabs>
        <w:tab w:val="center" w:pos="4536"/>
        <w:tab w:val="right" w:pos="9072"/>
      </w:tabs>
      <w:spacing w:after="0" w:line="240" w:lineRule="auto"/>
    </w:pPr>
    <w:rPr>
      <w:rFonts w:ascii="Linotype Univers 330 Light" w:eastAsia="Times" w:hAnsi="Linotype Univers 330 Light" w:cs="Times New Roman"/>
      <w:szCs w:val="20"/>
      <w:lang w:eastAsia="de-DE"/>
    </w:rPr>
  </w:style>
  <w:style w:type="character" w:styleId="Seitenzahl">
    <w:name w:val="page number"/>
    <w:basedOn w:val="Absatz-Standardschriftart"/>
    <w:rsid w:val="00E64BDE"/>
  </w:style>
  <w:style w:type="paragraph" w:styleId="Fuzeile">
    <w:name w:val="footer"/>
    <w:basedOn w:val="Standard"/>
    <w:rsid w:val="00E64BDE"/>
    <w:pPr>
      <w:tabs>
        <w:tab w:val="center" w:pos="4536"/>
        <w:tab w:val="right" w:pos="9072"/>
      </w:tabs>
      <w:spacing w:after="0" w:line="240" w:lineRule="auto"/>
    </w:pPr>
    <w:rPr>
      <w:rFonts w:ascii="Linotype Univers 330 Light" w:eastAsia="Times" w:hAnsi="Linotype Univers 330 Light" w:cs="Times New Roman"/>
      <w:szCs w:val="20"/>
      <w:lang w:eastAsia="de-DE"/>
    </w:rPr>
  </w:style>
  <w:style w:type="paragraph" w:styleId="Textkrper2">
    <w:name w:val="Body Text 2"/>
    <w:basedOn w:val="Standard"/>
    <w:rsid w:val="00E64BDE"/>
    <w:pPr>
      <w:spacing w:after="0" w:line="260" w:lineRule="exact"/>
    </w:pPr>
    <w:rPr>
      <w:rFonts w:ascii="Arial" w:eastAsia="Times" w:hAnsi="Arial" w:cs="Times New Roman"/>
      <w:sz w:val="16"/>
      <w:szCs w:val="20"/>
      <w:lang w:eastAsia="de-DE"/>
    </w:rPr>
  </w:style>
  <w:style w:type="paragraph" w:styleId="Anrede">
    <w:name w:val="Salutation"/>
    <w:basedOn w:val="Standard"/>
    <w:next w:val="Standard"/>
    <w:rsid w:val="00E64BDE"/>
    <w:pPr>
      <w:spacing w:before="240" w:after="240" w:line="240" w:lineRule="atLeast"/>
      <w:jc w:val="both"/>
    </w:pPr>
    <w:rPr>
      <w:rFonts w:ascii="Garamond" w:eastAsia="Times New Roman" w:hAnsi="Garamond" w:cs="Times New Roman"/>
      <w:kern w:val="18"/>
      <w:sz w:val="20"/>
      <w:szCs w:val="20"/>
      <w:lang w:eastAsia="de-DE"/>
    </w:rPr>
  </w:style>
  <w:style w:type="paragraph" w:styleId="Gruformel">
    <w:name w:val="Closing"/>
    <w:basedOn w:val="Standard"/>
    <w:next w:val="Unterschrift"/>
    <w:rsid w:val="00E64BDE"/>
    <w:pPr>
      <w:keepNext/>
      <w:spacing w:after="120" w:line="240" w:lineRule="atLeast"/>
      <w:jc w:val="both"/>
    </w:pPr>
    <w:rPr>
      <w:rFonts w:ascii="Garamond" w:eastAsia="Times New Roman" w:hAnsi="Garamond" w:cs="Times New Roman"/>
      <w:kern w:val="18"/>
      <w:sz w:val="20"/>
      <w:szCs w:val="20"/>
      <w:lang w:eastAsia="de-DE"/>
    </w:rPr>
  </w:style>
  <w:style w:type="paragraph" w:styleId="Unterschrift">
    <w:name w:val="Signature"/>
    <w:basedOn w:val="Standard"/>
    <w:rsid w:val="00E64BDE"/>
    <w:pPr>
      <w:spacing w:after="0" w:line="240" w:lineRule="auto"/>
      <w:ind w:left="4252"/>
    </w:pPr>
    <w:rPr>
      <w:rFonts w:ascii="Linotype Univers 330 Light" w:eastAsia="Times" w:hAnsi="Linotype Univers 330 Light" w:cs="Times New Roman"/>
      <w:szCs w:val="20"/>
      <w:lang w:eastAsia="de-DE"/>
    </w:rPr>
  </w:style>
  <w:style w:type="paragraph" w:customStyle="1" w:styleId="Betreffzeile">
    <w:name w:val="Betreffzeile"/>
    <w:basedOn w:val="Standard"/>
    <w:next w:val="Anrede"/>
    <w:rsid w:val="00E64BDE"/>
    <w:pPr>
      <w:spacing w:before="240" w:after="240" w:line="240" w:lineRule="auto"/>
    </w:pPr>
    <w:rPr>
      <w:rFonts w:ascii="Times New Roman" w:eastAsia="Times New Roman" w:hAnsi="Times New Roman" w:cs="Times New Roman"/>
      <w:b/>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gow-DudaCosima\AppData\Roaming\Microsoft\Templates\103.%20KAT\103.%20KT_Hochforma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74F2EF07879F428D065291F927260F" ma:contentTypeVersion="14" ma:contentTypeDescription="Ein neues Dokument erstellen." ma:contentTypeScope="" ma:versionID="c26ecba5ae389762d7bc66d3cdbb82dd">
  <xsd:schema xmlns:xsd="http://www.w3.org/2001/XMLSchema" xmlns:xs="http://www.w3.org/2001/XMLSchema" xmlns:p="http://schemas.microsoft.com/office/2006/metadata/properties" xmlns:ns2="347ca452-296c-4878-8882-60addd308466" xmlns:ns3="c32ae38f-ce75-4e47-8fe5-eb3e76d81686" targetNamespace="http://schemas.microsoft.com/office/2006/metadata/properties" ma:root="true" ma:fieldsID="d2eeaeb53c1889d6c37f929e806c62b9" ns2:_="" ns3:_="">
    <xsd:import namespace="347ca452-296c-4878-8882-60addd308466"/>
    <xsd:import namespace="c32ae38f-ce75-4e47-8fe5-eb3e76d816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a452-296c-4878-8882-60addd3084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9a30f721-eaab-45ed-9165-7a39bcc2848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2ae38f-ce75-4e47-8fe5-eb3e76d816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6ed5f65-e499-43b6-b0ab-858b194c9d9f}" ma:internalName="TaxCatchAll" ma:showField="CatchAllData" ma:web="c32ae38f-ce75-4e47-8fe5-eb3e76d8168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32ae38f-ce75-4e47-8fe5-eb3e76d81686" xsi:nil="true"/>
    <lcf76f155ced4ddcb4097134ff3c332f xmlns="347ca452-296c-4878-8882-60addd3084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4DF10A-0C3E-43BF-BFC6-3AE1F4FD7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a452-296c-4878-8882-60addd308466"/>
    <ds:schemaRef ds:uri="c32ae38f-ce75-4e47-8fe5-eb3e76d816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B807C-3BBF-4438-9EAB-508C80A32493}">
  <ds:schemaRefs>
    <ds:schemaRef ds:uri="http://schemas.openxmlformats.org/officeDocument/2006/bibliography"/>
  </ds:schemaRefs>
</ds:datastoreItem>
</file>

<file path=customXml/itemProps3.xml><?xml version="1.0" encoding="utf-8"?>
<ds:datastoreItem xmlns:ds="http://schemas.openxmlformats.org/officeDocument/2006/customXml" ds:itemID="{02CB5E61-A3F6-41DC-8AA3-B5E9AFD1778F}">
  <ds:schemaRefs>
    <ds:schemaRef ds:uri="http://schemas.microsoft.com/sharepoint/v3/contenttype/forms"/>
  </ds:schemaRefs>
</ds:datastoreItem>
</file>

<file path=customXml/itemProps4.xml><?xml version="1.0" encoding="utf-8"?>
<ds:datastoreItem xmlns:ds="http://schemas.openxmlformats.org/officeDocument/2006/customXml" ds:itemID="{1FBA3AAE-65A0-4064-A365-BFA29679E6D7}">
  <ds:schemaRefs>
    <ds:schemaRef ds:uri="http://schemas.microsoft.com/office/2006/metadata/properties"/>
    <ds:schemaRef ds:uri="http://schemas.microsoft.com/office/infopath/2007/PartnerControls"/>
    <ds:schemaRef ds:uri="c32ae38f-ce75-4e47-8fe5-eb3e76d81686"/>
    <ds:schemaRef ds:uri="347ca452-296c-4878-8882-60addd308466"/>
  </ds:schemaRefs>
</ds:datastoreItem>
</file>

<file path=docProps/app.xml><?xml version="1.0" encoding="utf-8"?>
<Properties xmlns="http://schemas.openxmlformats.org/officeDocument/2006/extended-properties" xmlns:vt="http://schemas.openxmlformats.org/officeDocument/2006/docPropsVTypes">
  <Template>103. KT_Hochformat</Template>
  <TotalTime>0</TotalTime>
  <Pages>3</Pages>
  <Words>514</Words>
  <Characters>3154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103. KT Hochformat Vorlage</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 KT Hochformat Vorlage</dc:title>
  <dc:subject/>
  <dc:creator>Jagow-Duda, Cosima</dc:creator>
  <cp:keywords/>
  <cp:lastModifiedBy>Jagow-Duda, Cosima</cp:lastModifiedBy>
  <cp:revision>2</cp:revision>
  <cp:lastPrinted>2022-02-14T19:57:00Z</cp:lastPrinted>
  <dcterms:created xsi:type="dcterms:W3CDTF">2024-03-05T13:25:00Z</dcterms:created>
  <dcterms:modified xsi:type="dcterms:W3CDTF">2024-03-05T13:53:00Z</dcterms:modified>
</cp:coreProperties>
</file>